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60" w:rsidRDefault="009B5D60" w:rsidP="007C16D0">
      <w:pPr>
        <w:rPr>
          <w:rFonts w:ascii="Times New Roman" w:hAnsi="Times New Roman" w:cs="Times New Roman"/>
          <w:sz w:val="24"/>
          <w:szCs w:val="24"/>
        </w:rPr>
      </w:pPr>
    </w:p>
    <w:p w:rsidR="009B5554" w:rsidRPr="002E7C5C" w:rsidRDefault="009B5554" w:rsidP="0098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5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B5554" w:rsidRPr="009B5D60" w:rsidRDefault="009B5554" w:rsidP="009802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5C">
        <w:rPr>
          <w:rFonts w:ascii="Times New Roman" w:hAnsi="Times New Roman" w:cs="Times New Roman"/>
          <w:b/>
          <w:sz w:val="24"/>
          <w:szCs w:val="24"/>
        </w:rPr>
        <w:t>педагога-психолога Истратовой А.В.</w:t>
      </w:r>
    </w:p>
    <w:p w:rsidR="009B5554" w:rsidRDefault="009B5554" w:rsidP="009802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образовательной </w:t>
      </w:r>
      <w:r w:rsidR="007C16D0">
        <w:rPr>
          <w:rFonts w:ascii="Times New Roman" w:hAnsi="Times New Roman" w:cs="Times New Roman"/>
          <w:sz w:val="24"/>
          <w:szCs w:val="24"/>
        </w:rPr>
        <w:t>программой ГБДОУ детский сад №100</w:t>
      </w:r>
      <w:r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Санкт-Петербурга, локальными актами учреждения, а также с учетом возрастных особенностей каждого этапа развития ребенка и основывается на идеях развивающего обучения Д.Б.Эльконина, В.В.Давыдова.</w:t>
      </w:r>
    </w:p>
    <w:p w:rsidR="002E7C5C" w:rsidRDefault="002E7C5C" w:rsidP="0098022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создание условий для организации коррекционно-развивающей деятельности детей 4 -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7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лет,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воспитанников, а также полную интеграцию действий всех специалистов дошкольного образовательного учреждения и родителей дошкольников.</w:t>
      </w:r>
    </w:p>
    <w:p w:rsidR="009B5554" w:rsidRDefault="009B5554" w:rsidP="009802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C7EA5">
        <w:rPr>
          <w:rFonts w:ascii="Times New Roman" w:hAnsi="Times New Roman" w:cs="Times New Roman"/>
          <w:sz w:val="24"/>
          <w:szCs w:val="24"/>
        </w:rPr>
        <w:t xml:space="preserve"> определяет содержание и структуру деятельности педагога-психолога по направлениям: психопрофилактика и психопросвещение, психодиагностика, </w:t>
      </w:r>
      <w:r w:rsidR="00980227">
        <w:rPr>
          <w:rFonts w:ascii="Times New Roman" w:hAnsi="Times New Roman" w:cs="Times New Roman"/>
          <w:sz w:val="24"/>
          <w:szCs w:val="24"/>
        </w:rPr>
        <w:t xml:space="preserve">развивающая и </w:t>
      </w:r>
      <w:r w:rsidR="002C7EA5">
        <w:rPr>
          <w:rFonts w:ascii="Times New Roman" w:hAnsi="Times New Roman" w:cs="Times New Roman"/>
          <w:sz w:val="24"/>
          <w:szCs w:val="24"/>
        </w:rPr>
        <w:t xml:space="preserve">психокоррекционная работа с детьми, психологическое консультирование родителей и педагогов, </w:t>
      </w:r>
      <w:r w:rsidR="006E29C3">
        <w:rPr>
          <w:rFonts w:ascii="Times New Roman" w:hAnsi="Times New Roman" w:cs="Times New Roman"/>
          <w:sz w:val="24"/>
          <w:szCs w:val="24"/>
        </w:rPr>
        <w:t>экспертная деятельность</w:t>
      </w:r>
      <w:r w:rsidR="002C7EA5">
        <w:rPr>
          <w:rFonts w:ascii="Times New Roman" w:hAnsi="Times New Roman" w:cs="Times New Roman"/>
          <w:sz w:val="24"/>
          <w:szCs w:val="24"/>
        </w:rPr>
        <w:t>.</w:t>
      </w:r>
    </w:p>
    <w:p w:rsidR="002C7EA5" w:rsidRPr="002C7EA5" w:rsidRDefault="002C7EA5" w:rsidP="0098022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EA5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2C7EA5" w:rsidRPr="002C7EA5" w:rsidRDefault="002C7EA5" w:rsidP="009802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Calibri" w:eastAsia="Calibri" w:hAnsi="Calibri" w:cs="Calibri"/>
          <w:color w:val="00000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 развития и воспитания детей в соответствии с их индивидуальными  возможностями, сохранение и укрепление психологического здоровья всех участников образовательного процесса</w:t>
      </w:r>
      <w:r w:rsidRPr="002C7EA5">
        <w:rPr>
          <w:rFonts w:ascii="Calibri" w:eastAsia="Calibri" w:hAnsi="Calibri" w:cs="Calibri"/>
          <w:color w:val="000000"/>
          <w:sz w:val="24"/>
          <w:szCs w:val="24"/>
          <w:lang w:eastAsia="ru-RU"/>
        </w:rPr>
        <w:t>.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EA5" w:rsidRPr="002C7EA5" w:rsidRDefault="002C7EA5" w:rsidP="009802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Calibri" w:eastAsia="Calibri" w:hAnsi="Calibri" w:cs="Calibri"/>
          <w:color w:val="000000"/>
          <w:lang w:eastAsia="ru-RU"/>
        </w:rPr>
      </w:pPr>
      <w:r w:rsidRPr="002C7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педагогическому коллективу в индивидуализации воспитания и развития детей.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помощь родителям в вопросах воспитания и развития детей.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успешному протеканию адаптации детей к дошкольному образовательному учреждению.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квалифицированную комплексную диагностику возможностей и особенностей развития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раннего выявления детей, требующих особого внимания специалистов для предупреждения возникновения проблем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и обучении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решении актуальных задач развития, обучения, социализации: реализация программ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преодолению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трудностей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эмоционально-волевой сфере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проблем взаимоотношений со сверстниками, педагогами.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родителям в выборе образовательных маршрутов;  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психолого-педагогической компетентности всех участников образовательного процесса: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педагогов, родителей (законных представителей);   </w:t>
      </w:r>
    </w:p>
    <w:p w:rsidR="002C7EA5" w:rsidRPr="002C7EA5" w:rsidRDefault="002C7EA5" w:rsidP="00980227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консультативно-просветительскую и профилактическую работу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</w:t>
      </w:r>
      <w:r w:rsidR="00251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Pr="002C7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педагогов, родителей (законных представителей). </w:t>
      </w:r>
    </w:p>
    <w:p w:rsidR="009B5D60" w:rsidRDefault="009B5D60" w:rsidP="0098022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A5" w:rsidRDefault="002C7EA5" w:rsidP="0098022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5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25135F" w:rsidRDefault="0025135F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Достижение стабильных положительных результатов</w:t>
      </w:r>
      <w:r w:rsidR="007C16D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ОП ДО воспитанниками по пяти образовательным областям, обозначенных ФГОС;</w:t>
      </w:r>
    </w:p>
    <w:p w:rsidR="0025135F" w:rsidRDefault="0025135F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положительной динамики в интеллектуальном и социально-личностном развитии воспитанников в сравнении «начало учебного года/конец учебного года»;</w:t>
      </w:r>
    </w:p>
    <w:p w:rsidR="0025135F" w:rsidRDefault="002E7C5C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компетентности родителей (законных представителей) в области знаний о психологических возрастных и индивидуальных особенностях детей;</w:t>
      </w:r>
    </w:p>
    <w:p w:rsidR="002E7C5C" w:rsidRDefault="002E7C5C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работоспособности и устойчивости к профессиональному выгоранию у педагогов.</w:t>
      </w:r>
    </w:p>
    <w:p w:rsidR="002E7C5C" w:rsidRDefault="002E7C5C" w:rsidP="00980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E7C5C">
        <w:rPr>
          <w:rFonts w:ascii="Times New Roman" w:hAnsi="Times New Roman" w:cs="Times New Roman"/>
          <w:b/>
          <w:sz w:val="24"/>
          <w:szCs w:val="24"/>
        </w:rPr>
        <w:t>она компетенции педагога-психолога в диагностическом обследовании дошкольников</w:t>
      </w:r>
    </w:p>
    <w:p w:rsidR="002E7C5C" w:rsidRDefault="002E7C5C" w:rsidP="00980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Педагог-психолог осуществляет:</w:t>
      </w:r>
    </w:p>
    <w:p w:rsidR="002E7C5C" w:rsidRDefault="002E7C5C" w:rsidP="00980227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Психологическую диагностику познавательных процессов детей;</w:t>
      </w:r>
    </w:p>
    <w:p w:rsidR="002E7C5C" w:rsidRDefault="002E7C5C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Психологическую диагностику личностных качеств;</w:t>
      </w:r>
    </w:p>
    <w:p w:rsidR="002E7C5C" w:rsidRDefault="002E7C5C" w:rsidP="00980227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психологической и мотивационной готовности детей к обучению в школе.</w:t>
      </w:r>
    </w:p>
    <w:p w:rsidR="002E7C5C" w:rsidRPr="006E29C3" w:rsidRDefault="002E7C5C" w:rsidP="00980227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C3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педагога-психолога:</w:t>
      </w:r>
    </w:p>
    <w:p w:rsidR="002E7C5C" w:rsidRPr="006E29C3" w:rsidRDefault="002E7C5C" w:rsidP="0098022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9C3">
        <w:rPr>
          <w:rFonts w:ascii="Times New Roman" w:hAnsi="Times New Roman" w:cs="Times New Roman"/>
          <w:b/>
          <w:i/>
          <w:sz w:val="24"/>
          <w:szCs w:val="24"/>
        </w:rPr>
        <w:t>Психодиагностика</w:t>
      </w:r>
    </w:p>
    <w:p w:rsidR="002E7C5C" w:rsidRDefault="002E7C5C" w:rsidP="0098022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C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получение</w:t>
      </w:r>
      <w:r w:rsidR="006E29C3">
        <w:rPr>
          <w:rFonts w:ascii="Times New Roman" w:hAnsi="Times New Roman" w:cs="Times New Roman"/>
          <w:sz w:val="24"/>
          <w:szCs w:val="24"/>
        </w:rPr>
        <w:t xml:space="preserve">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6E29C3" w:rsidRPr="006E29C3" w:rsidRDefault="006E29C3" w:rsidP="0098022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Психк</w:t>
      </w:r>
      <w:r w:rsidRPr="006E29C3">
        <w:rPr>
          <w:rFonts w:ascii="Times New Roman" w:hAnsi="Times New Roman" w:cs="Times New Roman"/>
          <w:b/>
          <w:i/>
          <w:sz w:val="24"/>
          <w:szCs w:val="24"/>
        </w:rPr>
        <w:t>оррекционная работа</w:t>
      </w:r>
    </w:p>
    <w:p w:rsidR="006E29C3" w:rsidRDefault="006E29C3" w:rsidP="0098022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C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коррекции отклонений психического развития. Коррекционная работа планируется и проводится с учетом специфики детского коллектива (группы), отдельного ребенка.</w:t>
      </w:r>
    </w:p>
    <w:p w:rsidR="006E29C3" w:rsidRPr="006E29C3" w:rsidRDefault="006E29C3" w:rsidP="0098022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9C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сихологическое консультирование</w:t>
      </w:r>
    </w:p>
    <w:p w:rsidR="006E29C3" w:rsidRDefault="006E29C3" w:rsidP="0098022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C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6E29C3" w:rsidRPr="006E29C3" w:rsidRDefault="006E29C3" w:rsidP="0098022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9C3">
        <w:rPr>
          <w:rFonts w:ascii="Times New Roman" w:hAnsi="Times New Roman" w:cs="Times New Roman"/>
          <w:b/>
          <w:i/>
          <w:sz w:val="24"/>
          <w:szCs w:val="24"/>
        </w:rPr>
        <w:t>Психологическое просвещение и психопрофилактика</w:t>
      </w:r>
    </w:p>
    <w:p w:rsidR="006E29C3" w:rsidRPr="009B5D60" w:rsidRDefault="006E29C3" w:rsidP="00980227">
      <w:pPr>
        <w:pBdr>
          <w:between w:val="nil"/>
        </w:pBd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6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компетентности воспитателей и родителей.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раскрытия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возраста, сни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влияния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риска на развитие ребенка, его индивидуальности, предупре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нарушений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становлении личностной и интеллектуальной сфер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благоприятных психогигиенических услови</w:t>
      </w:r>
      <w:r w:rsid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 образовательном учреждении, </w:t>
      </w:r>
      <w:r w:rsidR="009B5D60"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субъектам образовательного процесса психологической информации для предотвращения психологических проблем.</w:t>
      </w:r>
    </w:p>
    <w:p w:rsidR="006E29C3" w:rsidRDefault="009B5D60" w:rsidP="00980227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9B5D60">
        <w:rPr>
          <w:rFonts w:ascii="Times New Roman" w:hAnsi="Times New Roman" w:cs="Times New Roman"/>
          <w:b/>
          <w:i/>
          <w:sz w:val="24"/>
          <w:szCs w:val="24"/>
        </w:rPr>
        <w:t>кспертная деятельность</w:t>
      </w:r>
    </w:p>
    <w:p w:rsidR="009B5D60" w:rsidRDefault="009B5D60" w:rsidP="00980227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D6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5D6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и анализа</w:t>
      </w:r>
      <w:r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использования методов и 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 образовательной деятельности, психологическая экспертиза</w:t>
      </w:r>
      <w:r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развития ДОО с целью определения степени безопасности и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фортности образовательной среды, консультирование</w:t>
      </w:r>
      <w:r w:rsidRPr="009B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ДОО при выборе образовательных технологий с учетом индивидуально-психологических особенностей 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потребностей обучающихся.</w:t>
      </w:r>
    </w:p>
    <w:p w:rsidR="009B5D60" w:rsidRPr="009B5D60" w:rsidRDefault="009B5D60" w:rsidP="009B5D60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5D60" w:rsidRPr="002E7C5C" w:rsidRDefault="009B5D60" w:rsidP="006E29C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9B5D60" w:rsidRPr="002E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AAA"/>
    <w:multiLevelType w:val="multilevel"/>
    <w:tmpl w:val="7056FF9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A406857"/>
    <w:multiLevelType w:val="multilevel"/>
    <w:tmpl w:val="2A14CEA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Marlett" w:eastAsia="Marlett" w:hAnsi="Marlett" w:cs="Marlett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Marlett" w:eastAsia="Marlett" w:hAnsi="Marlett" w:cs="Marlett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Marlett" w:eastAsia="Marlett" w:hAnsi="Marlett" w:cs="Marlett"/>
        <w:vertAlign w:val="baseline"/>
      </w:rPr>
    </w:lvl>
  </w:abstractNum>
  <w:abstractNum w:abstractNumId="2" w15:restartNumberingAfterBreak="0">
    <w:nsid w:val="4B135204"/>
    <w:multiLevelType w:val="hybridMultilevel"/>
    <w:tmpl w:val="B37415CC"/>
    <w:lvl w:ilvl="0" w:tplc="6924FAA6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3" w15:restartNumberingAfterBreak="0">
    <w:nsid w:val="56E670DD"/>
    <w:multiLevelType w:val="hybridMultilevel"/>
    <w:tmpl w:val="4A7E255C"/>
    <w:lvl w:ilvl="0" w:tplc="6924FA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C626FB8"/>
    <w:multiLevelType w:val="hybridMultilevel"/>
    <w:tmpl w:val="2FD8BF9C"/>
    <w:lvl w:ilvl="0" w:tplc="6924FAA6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4"/>
    <w:rsid w:val="0025135F"/>
    <w:rsid w:val="002C7EA5"/>
    <w:rsid w:val="002E7C5C"/>
    <w:rsid w:val="006E29C3"/>
    <w:rsid w:val="007C16D0"/>
    <w:rsid w:val="00980227"/>
    <w:rsid w:val="009B5554"/>
    <w:rsid w:val="009B5D60"/>
    <w:rsid w:val="00C2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07780-FBCD-4437-84CD-6CF975C4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2024-02-27T19:10:00Z</dcterms:created>
  <dcterms:modified xsi:type="dcterms:W3CDTF">2024-02-27T19:10:00Z</dcterms:modified>
</cp:coreProperties>
</file>